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 und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9278348" name="01a0234c-9404-724d-b774-e00ba9dd84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4860530" name="01a0234c-9404-724d-b774-e00ba9dd846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Wassertankraum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7155622" name="01a0234d-cb80-74b2-9448-fe74f8a6f3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0837145" name="01a0234d-cb80-74b2-9448-fe74f8a6f36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4157777" name="01a0234e-edbc-76d1-b9b6-51c5bfbdf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1337750" name="01a0234e-edbc-76d1-b9b6-51c5bfbdf8e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3879483" name="01a02350-330e-76cf-8952-784234bd27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7603443" name="01a02350-330e-76cf-8952-784234bd272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97333320" name="01a02351-b248-7c30-86fd-4ef838599b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1020891" name="01a02351-b248-7c30-86fd-4ef838599b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5861941" name="01a02353-526c-7ae9-92d0-6b3768d942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8194487" name="01a02353-526c-7ae9-92d0-6b3768d9424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06032090" name="01a02357-5d99-74fa-91e6-72e845e9f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6603964" name="01a02357-5d99-74fa-91e6-72e845e9f2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29473783" name="01a02358-2957-71dd-9be0-19ba6bf66f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906307" name="01a02358-2957-71dd-9be0-19ba6bf66f2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Brandschutz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9625374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0751364" name="01a0237d-9ef5-78de-9b34-bd996526b0e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Ölofen</w:t>
            </w:r>
          </w:p>
        </w:tc>
        <w:tc>
          <w:p>
            <w:pPr>
              <w:spacing w:before="0" w:after="0" w:line="240" w:lineRule="auto"/>
            </w:pPr>
            <w:r>
              <w:t>Schnüre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4188281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357700" name="01a0237e-dd5a-71e0-b21d-e408acd7c0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Estrichtür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7725357" name="01a02359-7c4c-7d95-89c7-c449196666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6337468" name="01a02359-7c4c-7d95-89c7-c449196666e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71398888" name="01a02387-7d19-7d92-a663-e1fdb35b9f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959476" name="01a02387-7d19-7d92-a663-e1fdb35b9f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